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30D3D605" w:rsidR="00F367E0" w:rsidRDefault="00E76825">
      <w:pPr>
        <w:pStyle w:val="Ttulo4"/>
        <w:spacing w:after="3" w:line="265" w:lineRule="auto"/>
        <w:ind w:left="391"/>
      </w:pPr>
      <w:r w:rsidRPr="001213B2">
        <w:rPr>
          <w:color w:val="000000" w:themeColor="text1"/>
        </w:rPr>
        <w:t>Dispensa</w:t>
      </w:r>
      <w:r>
        <w:rPr>
          <w:color w:val="FF0000"/>
        </w:rPr>
        <w:t xml:space="preserve"> </w:t>
      </w:r>
      <w:r w:rsidR="0059007B">
        <w:t>nº 026</w:t>
      </w:r>
      <w:r>
        <w:t>/202</w:t>
      </w:r>
      <w:r w:rsidR="001E4782">
        <w:t>4</w:t>
      </w:r>
      <w:r>
        <w:t xml:space="preserve"> </w:t>
      </w:r>
    </w:p>
    <w:p w14:paraId="2967A73B" w14:textId="798ABABA" w:rsidR="00F367E0" w:rsidRDefault="0059007B">
      <w:pPr>
        <w:pStyle w:val="Ttulo5"/>
        <w:spacing w:after="13"/>
        <w:ind w:left="391" w:right="1598"/>
        <w:jc w:val="left"/>
      </w:pPr>
      <w:r>
        <w:t>Processo Administrativo nº 047</w:t>
      </w:r>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w:t>
      </w:r>
      <w:proofErr w:type="gramStart"/>
      <w:r>
        <w:t>habilitação</w:t>
      </w:r>
      <w:proofErr w:type="gramEnd"/>
      <w:r>
        <w:t xml:space="preserve">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w:t>
      </w:r>
      <w:bookmarkStart w:id="0" w:name="_GoBack"/>
      <w:bookmarkEnd w:id="0"/>
      <w:r>
        <w:t xml:space="preserve">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lastRenderedPageBreak/>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7DD06" w14:textId="77777777" w:rsidR="00DB4FD6" w:rsidRDefault="00DB4FD6">
      <w:pPr>
        <w:spacing w:after="0" w:line="240" w:lineRule="auto"/>
      </w:pPr>
      <w:r>
        <w:separator/>
      </w:r>
    </w:p>
  </w:endnote>
  <w:endnote w:type="continuationSeparator" w:id="0">
    <w:p w14:paraId="6BAA1AD4" w14:textId="77777777" w:rsidR="00DB4FD6" w:rsidRDefault="00DB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0BB2D560"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C95F27" w:rsidRPr="00C95F27">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8AEF5" w14:textId="77777777" w:rsidR="00DB4FD6" w:rsidRDefault="00DB4FD6">
      <w:pPr>
        <w:spacing w:after="0" w:line="259" w:lineRule="auto"/>
        <w:ind w:left="396" w:right="0" w:firstLine="0"/>
        <w:jc w:val="left"/>
      </w:pPr>
      <w:r>
        <w:separator/>
      </w:r>
    </w:p>
  </w:footnote>
  <w:footnote w:type="continuationSeparator" w:id="0">
    <w:p w14:paraId="719C67E5" w14:textId="77777777" w:rsidR="00DB4FD6" w:rsidRDefault="00DB4FD6">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CB27E" w14:textId="77777777" w:rsidR="00C95F27" w:rsidRDefault="00E76825" w:rsidP="00C95F27">
    <w:pPr>
      <w:tabs>
        <w:tab w:val="center" w:pos="5386"/>
      </w:tabs>
      <w:ind w:left="-284"/>
      <w:jc w:val="center"/>
      <w:rPr>
        <w:rFonts w:ascii="Century Gothic" w:hAnsi="Century Gothic"/>
        <w:b/>
      </w:rPr>
    </w:pPr>
    <w:r>
      <w:rPr>
        <w:rFonts w:ascii="Calibri" w:eastAsia="Calibri" w:hAnsi="Calibri" w:cs="Calibri"/>
        <w:sz w:val="20"/>
      </w:rPr>
      <w:t xml:space="preserve"> </w:t>
    </w:r>
    <w:r w:rsidR="00C95F27">
      <w:rPr>
        <w:rFonts w:ascii="Calibri" w:eastAsia="Calibri" w:hAnsi="Calibri" w:cs="Calibri"/>
        <w:sz w:val="20"/>
      </w:rPr>
      <w:tab/>
    </w:r>
    <w:r w:rsidR="00C95F27">
      <w:rPr>
        <w:rFonts w:ascii="Century Gothic" w:hAnsi="Century Gothic"/>
        <w:b/>
        <w:noProof/>
      </w:rPr>
      <w:drawing>
        <wp:anchor distT="0" distB="0" distL="114300" distR="114300" simplePos="0" relativeHeight="251663360" behindDoc="0" locked="0" layoutInCell="1" allowOverlap="1" wp14:anchorId="22D440FF" wp14:editId="43CE4742">
          <wp:simplePos x="0" y="0"/>
          <wp:positionH relativeFrom="column">
            <wp:posOffset>-394335</wp:posOffset>
          </wp:positionH>
          <wp:positionV relativeFrom="paragraph">
            <wp:posOffset>-142240</wp:posOffset>
          </wp:positionV>
          <wp:extent cx="1047750" cy="986790"/>
          <wp:effectExtent l="0" t="0" r="0" b="38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F27">
      <w:rPr>
        <w:rFonts w:ascii="Century Gothic" w:hAnsi="Century Gothic"/>
        <w:b/>
      </w:rPr>
      <w:t>Prefeitura Municipal</w:t>
    </w:r>
    <w:r w:rsidR="00C95F27" w:rsidRPr="00B55B11">
      <w:rPr>
        <w:rFonts w:ascii="Century Gothic" w:hAnsi="Century Gothic"/>
        <w:b/>
      </w:rPr>
      <w:t xml:space="preserve"> de Pedro Teixeira </w:t>
    </w:r>
    <w:r w:rsidR="00C95F27">
      <w:rPr>
        <w:rFonts w:ascii="Century Gothic" w:hAnsi="Century Gothic"/>
        <w:b/>
      </w:rPr>
      <w:t>–</w:t>
    </w:r>
    <w:r w:rsidR="00C95F27" w:rsidRPr="00B55B11">
      <w:rPr>
        <w:rFonts w:ascii="Century Gothic" w:hAnsi="Century Gothic"/>
        <w:b/>
      </w:rPr>
      <w:t xml:space="preserve"> MG</w:t>
    </w:r>
  </w:p>
  <w:p w14:paraId="4D9871E6" w14:textId="77777777" w:rsidR="00C95F27" w:rsidRPr="00B55B11" w:rsidRDefault="00C95F27" w:rsidP="00C95F27">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C56747F" w14:textId="77777777" w:rsidR="00C95F27" w:rsidRPr="00B55B11" w:rsidRDefault="00C95F27" w:rsidP="00C95F27">
    <w:pPr>
      <w:jc w:val="center"/>
      <w:rPr>
        <w:rFonts w:ascii="Century Gothic" w:hAnsi="Century Gothic"/>
        <w:b/>
      </w:rPr>
    </w:pPr>
    <w:r>
      <w:rPr>
        <w:rFonts w:ascii="Century Gothic" w:hAnsi="Century Gothic"/>
        <w:b/>
      </w:rPr>
      <w:t>TELEFAX: (32) 3282 – 1109 / (32) 3282-1129</w:t>
    </w:r>
  </w:p>
  <w:p w14:paraId="4BC01436" w14:textId="77777777" w:rsidR="00C95F27" w:rsidRPr="00B55B11" w:rsidRDefault="00C95F27" w:rsidP="00C95F27">
    <w:pPr>
      <w:pStyle w:val="Cabealho"/>
      <w:jc w:val="center"/>
    </w:pPr>
    <w:r w:rsidRPr="00B55B11">
      <w:rPr>
        <w:rFonts w:ascii="Century Gothic" w:eastAsia="Bitstream Vera Sans" w:hAnsi="Century Gothic" w:cs="Bitstream Vera Sans"/>
        <w:b/>
        <w:lang w:bidi="pt-BR"/>
      </w:rPr>
      <w:t>CNPJ: 18.338.228/0001-51</w:t>
    </w:r>
  </w:p>
  <w:p w14:paraId="775A0F1D" w14:textId="42C67F99" w:rsidR="00F367E0" w:rsidRDefault="00F367E0" w:rsidP="00C95F27">
    <w:pPr>
      <w:tabs>
        <w:tab w:val="center" w:pos="5360"/>
      </w:tabs>
      <w:spacing w:after="359" w:line="259" w:lineRule="auto"/>
      <w:ind w:left="396" w:right="0" w:firstLine="0"/>
      <w:jc w:val="left"/>
    </w:pP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A3B0E"/>
    <w:rsid w:val="001E4782"/>
    <w:rsid w:val="001E6E81"/>
    <w:rsid w:val="004325B1"/>
    <w:rsid w:val="004A1CE9"/>
    <w:rsid w:val="004A4E07"/>
    <w:rsid w:val="00551E7C"/>
    <w:rsid w:val="0059007B"/>
    <w:rsid w:val="00683D3B"/>
    <w:rsid w:val="0071489B"/>
    <w:rsid w:val="00931B2D"/>
    <w:rsid w:val="00B17471"/>
    <w:rsid w:val="00B80B46"/>
    <w:rsid w:val="00B94A93"/>
    <w:rsid w:val="00BA292B"/>
    <w:rsid w:val="00C95F27"/>
    <w:rsid w:val="00D22B94"/>
    <w:rsid w:val="00D61641"/>
    <w:rsid w:val="00DB4FD6"/>
    <w:rsid w:val="00E76825"/>
    <w:rsid w:val="00F367E0"/>
    <w:rsid w:val="00FD2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614</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16</cp:revision>
  <dcterms:created xsi:type="dcterms:W3CDTF">2024-02-01T16:57:00Z</dcterms:created>
  <dcterms:modified xsi:type="dcterms:W3CDTF">2024-08-12T13:04:00Z</dcterms:modified>
</cp:coreProperties>
</file>